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0" w:rsidRDefault="00592760" w:rsidP="00592760">
      <w:pPr>
        <w:pStyle w:val="Default"/>
      </w:pPr>
    </w:p>
    <w:p w:rsidR="00592760" w:rsidRDefault="00592760" w:rsidP="0059276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АННОТАЦИЯ</w:t>
      </w:r>
    </w:p>
    <w:p w:rsidR="00592760" w:rsidRDefault="00592760" w:rsidP="0059276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К РАБОЧЕЙ ПРОГРАММЕ МУЗЫКАЛЬНОГО РУКОВОДИТЕЛЯ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>Данная рабочая программа (далее Программа) разработана на основе основной образовательной программы дошкольного образования МАДОУ «Детский сад №</w:t>
      </w:r>
      <w:r w:rsidRPr="00592760">
        <w:rPr>
          <w:sz w:val="28"/>
          <w:szCs w:val="28"/>
        </w:rPr>
        <w:t>141</w:t>
      </w:r>
      <w:r w:rsidRPr="00592760">
        <w:rPr>
          <w:sz w:val="28"/>
          <w:szCs w:val="28"/>
        </w:rPr>
        <w:t xml:space="preserve">» и ориентирована на реализацию образовательной области «Художественно-эстетическое развитие» по направлению «Музыка».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 xml:space="preserve"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 xml:space="preserve">Программа состоит из обязательной части и части формируемой участниками образовательных отношений.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 xml:space="preserve">Обязательная часть Программы разработана с учетом парциальной программы музыкального воспитания «Ладушки», авторов </w:t>
      </w:r>
      <w:proofErr w:type="spellStart"/>
      <w:r w:rsidRPr="00592760">
        <w:rPr>
          <w:sz w:val="28"/>
          <w:szCs w:val="28"/>
        </w:rPr>
        <w:t>И.Новоскольцевой</w:t>
      </w:r>
      <w:proofErr w:type="spellEnd"/>
      <w:r w:rsidRPr="00592760">
        <w:rPr>
          <w:sz w:val="28"/>
          <w:szCs w:val="28"/>
        </w:rPr>
        <w:t xml:space="preserve"> и </w:t>
      </w:r>
      <w:proofErr w:type="spellStart"/>
      <w:r w:rsidRPr="00592760">
        <w:rPr>
          <w:sz w:val="28"/>
          <w:szCs w:val="28"/>
        </w:rPr>
        <w:t>И.Каплуновой</w:t>
      </w:r>
      <w:proofErr w:type="spellEnd"/>
      <w:r w:rsidRPr="00592760">
        <w:rPr>
          <w:sz w:val="28"/>
          <w:szCs w:val="28"/>
        </w:rPr>
        <w:t xml:space="preserve"> (издательство «Композитор» </w:t>
      </w:r>
      <w:proofErr w:type="spellStart"/>
      <w:r w:rsidRPr="00592760">
        <w:rPr>
          <w:sz w:val="28"/>
          <w:szCs w:val="28"/>
        </w:rPr>
        <w:t>г</w:t>
      </w:r>
      <w:proofErr w:type="gramStart"/>
      <w:r w:rsidRPr="00592760">
        <w:rPr>
          <w:sz w:val="28"/>
          <w:szCs w:val="28"/>
        </w:rPr>
        <w:t>.С</w:t>
      </w:r>
      <w:proofErr w:type="gramEnd"/>
      <w:r w:rsidRPr="00592760">
        <w:rPr>
          <w:sz w:val="28"/>
          <w:szCs w:val="28"/>
        </w:rPr>
        <w:t>анкт</w:t>
      </w:r>
      <w:proofErr w:type="spellEnd"/>
      <w:r w:rsidRPr="00592760">
        <w:rPr>
          <w:sz w:val="28"/>
          <w:szCs w:val="28"/>
        </w:rPr>
        <w:t xml:space="preserve">-Петербург, 2000) и гуманистических личностно-ориентированных принципов программы «Открытия», предполагающих признание </w:t>
      </w:r>
      <w:proofErr w:type="spellStart"/>
      <w:r w:rsidRPr="00592760">
        <w:rPr>
          <w:sz w:val="28"/>
          <w:szCs w:val="28"/>
        </w:rPr>
        <w:t>самоценности</w:t>
      </w:r>
      <w:proofErr w:type="spellEnd"/>
      <w:r w:rsidRPr="00592760">
        <w:rPr>
          <w:sz w:val="28"/>
          <w:szCs w:val="28"/>
        </w:rP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 xml:space="preserve">Особенностью обязательной части Программы является: всестороннее музыкальное воспитание и развитие ребенка: от восприятия музыки к ее исполнительству доступными дошкольнику средствами, и к творчеству;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</w:t>
      </w:r>
      <w:proofErr w:type="spellStart"/>
      <w:r w:rsidRPr="00592760">
        <w:rPr>
          <w:sz w:val="28"/>
          <w:szCs w:val="28"/>
        </w:rPr>
        <w:t>музицировании</w:t>
      </w:r>
      <w:proofErr w:type="spellEnd"/>
      <w:r w:rsidRPr="00592760">
        <w:rPr>
          <w:sz w:val="28"/>
          <w:szCs w:val="28"/>
        </w:rPr>
        <w:t xml:space="preserve">, танцах, играх.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>Вариативная часть Программы разработана в соответствии с Региональной программой дошкольного образования «</w:t>
      </w:r>
      <w:proofErr w:type="spellStart"/>
      <w:r w:rsidRPr="00592760">
        <w:rPr>
          <w:sz w:val="28"/>
          <w:szCs w:val="28"/>
        </w:rPr>
        <w:t>Сөенеч</w:t>
      </w:r>
      <w:proofErr w:type="spellEnd"/>
      <w:r w:rsidRPr="00592760">
        <w:rPr>
          <w:sz w:val="28"/>
          <w:szCs w:val="28"/>
        </w:rPr>
        <w:t xml:space="preserve">» – «Радость познания» под ред. </w:t>
      </w:r>
      <w:proofErr w:type="spellStart"/>
      <w:r w:rsidRPr="00592760">
        <w:rPr>
          <w:sz w:val="28"/>
          <w:szCs w:val="28"/>
        </w:rPr>
        <w:t>Шаеховой</w:t>
      </w:r>
      <w:proofErr w:type="spellEnd"/>
      <w:r w:rsidRPr="00592760">
        <w:rPr>
          <w:sz w:val="28"/>
          <w:szCs w:val="28"/>
        </w:rPr>
        <w:t xml:space="preserve"> Р.К., 2016г. Вариативная часть направлена </w:t>
      </w:r>
      <w:proofErr w:type="spellStart"/>
      <w:r w:rsidRPr="00592760">
        <w:rPr>
          <w:sz w:val="28"/>
          <w:szCs w:val="28"/>
        </w:rPr>
        <w:t>напроектирование</w:t>
      </w:r>
      <w:proofErr w:type="spellEnd"/>
      <w:r w:rsidRPr="00592760">
        <w:rPr>
          <w:sz w:val="28"/>
          <w:szCs w:val="28"/>
        </w:rPr>
        <w:t xml:space="preserve">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 xml:space="preserve">Объем первой части программы составляет 60% времени, необходимого для реализации Программы, вторая часть, формируемая участниками </w:t>
      </w:r>
      <w:proofErr w:type="gramStart"/>
      <w:r w:rsidRPr="00592760">
        <w:rPr>
          <w:sz w:val="28"/>
          <w:szCs w:val="28"/>
        </w:rPr>
        <w:t>образовательных</w:t>
      </w:r>
      <w:proofErr w:type="gramEnd"/>
      <w:r w:rsidRPr="00592760">
        <w:rPr>
          <w:sz w:val="28"/>
          <w:szCs w:val="28"/>
        </w:rPr>
        <w:t xml:space="preserve"> отношений-40% общего объема Программы.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 xml:space="preserve">Программа ориентирована на работу с детьми 3-7 лет.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b/>
          <w:bCs/>
          <w:i/>
          <w:iCs/>
          <w:sz w:val="28"/>
          <w:szCs w:val="28"/>
        </w:rPr>
        <w:t xml:space="preserve">Цели Программы: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 xml:space="preserve">Воспитать и развить гармоничную и творческую личность ребенка средствами музыкального искусства и музыкально-художественной деятельности.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b/>
          <w:bCs/>
          <w:i/>
          <w:iCs/>
          <w:sz w:val="28"/>
          <w:szCs w:val="28"/>
        </w:rPr>
        <w:lastRenderedPageBreak/>
        <w:t xml:space="preserve">Задачи Программы: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благополучия;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обеспечение преемственности целей, задач и содержания образования, реализуемых в рамках образовательных программ различных уровней (преемственность основных образовательных программ дошкольного и начального общего образования);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формирование навыков у детей к восприятию музыкальных образов и представлений.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внедрение основы гармонического развития (развитие слуха, внимания, движения, чувства ритма и красоты мелодии, развитие индивидуальных музыкальных способностей).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приобщение детей к русской народно-традиционной и мировой музыкальной культуре.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формирование навыков у детей к освоению приемов и навыков в различных видах музыкальной деятельности адекватно детским возможностям.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развитие коммуникативных способностей (общение детей друг с другом, творческое использование музыкальных впечатлений в повседневной жизни).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формирование у детей навыков творчески использовать музыкальные впечатления в повседневной жизни.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обогащение детей знаниями о разнообразных музыкальных формах и жанрах в привлекательной и доступной форме.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обогащение детей музыкальными знаниями и представлениями в музыкальной игре.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развитие детского творчества во всех видах музыкальной деятельности. </w:t>
      </w:r>
    </w:p>
    <w:p w:rsidR="00592760" w:rsidRPr="00592760" w:rsidRDefault="00592760" w:rsidP="00592760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b/>
          <w:bCs/>
          <w:i/>
          <w:iCs/>
          <w:sz w:val="28"/>
          <w:szCs w:val="28"/>
        </w:rPr>
        <w:t xml:space="preserve">Целевые ориентиры освоения Программы детьми подготовительной к школе группы (6-7 лет)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Различает жанры музыкальных произведений (марш, танец, песня); звучание музыкальных инструментов (фортепиано, скрипка)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Различает части произведения.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bookmarkEnd w:id="0"/>
      <w:r w:rsidRPr="00592760">
        <w:rPr>
          <w:sz w:val="28"/>
          <w:szCs w:val="28"/>
        </w:rPr>
        <w:t xml:space="preserve"> Внимательно слушает музыку, эмоционально откликается на выраженные в ней чувства и настроения.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</w:p>
    <w:p w:rsidR="00592760" w:rsidRPr="00592760" w:rsidRDefault="00592760" w:rsidP="00592760">
      <w:pPr>
        <w:pStyle w:val="Default"/>
        <w:pageBreakBefore/>
        <w:rPr>
          <w:sz w:val="28"/>
          <w:szCs w:val="28"/>
        </w:rPr>
      </w:pP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Определяет общее настроение, характер музыкального произведения в целом и его частей; выделяет отдельные средства выразительности: темп, динамику, тембр; в отдельных случаях – интонационные мелодические особенности музыкальной пьесы.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Слушает в музыке изобразительные моменты, соответствующие названию пьесы, узнавать характерные образы.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Выражает свои впечатления от музыки в движениях и рисунках.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Поет несложные песни в удобном диапазоне, исполняя их выразительно и музыкально, правильно передавая мелодию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Воспроизводит и чисто поет общее направление мелодии и отдельные её отрезки с аккомпанементом.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Сохраняет правильное положение корпуса при пении, относительно свободно артикулируя, правильно распределяя дыхание.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Поет индивидуально и коллективно, с сопровождением и без него.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Выразительно и ритмично двигается в соответствии с разнообразным характером музыки, музыкальными образами; передает несложный музыкальный ритмический рисунок; самостоятельно начинает движение после музыкального вступления; активно участвует в выполнении творческих заданий.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Выполняет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движения с предметами.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Самостоятельно инсценирует содержание песен, хороводов, действовать, не подражая друг другу.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Исполняет сольно и в ансамбле на ударных и </w:t>
      </w:r>
      <w:proofErr w:type="spellStart"/>
      <w:r w:rsidRPr="00592760">
        <w:rPr>
          <w:sz w:val="28"/>
          <w:szCs w:val="28"/>
        </w:rPr>
        <w:t>звуковысотных</w:t>
      </w:r>
      <w:proofErr w:type="spellEnd"/>
      <w:r w:rsidRPr="00592760">
        <w:rPr>
          <w:sz w:val="28"/>
          <w:szCs w:val="28"/>
        </w:rPr>
        <w:t xml:space="preserve"> детских музыкальных инструментах несложные песни и мелодии. </w:t>
      </w:r>
    </w:p>
    <w:p w:rsidR="00592760" w:rsidRPr="00592760" w:rsidRDefault="00592760" w:rsidP="00592760">
      <w:pPr>
        <w:pStyle w:val="Default"/>
        <w:spacing w:after="27"/>
        <w:rPr>
          <w:sz w:val="28"/>
          <w:szCs w:val="28"/>
        </w:rPr>
      </w:pPr>
      <w:r w:rsidRPr="00592760">
        <w:rPr>
          <w:sz w:val="28"/>
          <w:szCs w:val="28"/>
        </w:rPr>
        <w:t xml:space="preserve"> С удовольствием слушает вокальную, инструментальную, оркестровую музыку, написанную татарскими композиторами;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  <w:r w:rsidRPr="00592760">
        <w:rPr>
          <w:sz w:val="28"/>
          <w:szCs w:val="28"/>
        </w:rPr>
        <w:t xml:space="preserve"> Исполняет татарские песни, танцы, танцы народов Поволжья, с удовольствием участвует в татарских народных праздниках; </w:t>
      </w:r>
    </w:p>
    <w:p w:rsidR="00592760" w:rsidRPr="00592760" w:rsidRDefault="00592760" w:rsidP="00592760">
      <w:pPr>
        <w:pStyle w:val="Default"/>
        <w:rPr>
          <w:sz w:val="28"/>
          <w:szCs w:val="28"/>
        </w:rPr>
      </w:pPr>
    </w:p>
    <w:p w:rsidR="00F86130" w:rsidRPr="00592760" w:rsidRDefault="00592760" w:rsidP="00592760">
      <w:pPr>
        <w:rPr>
          <w:rFonts w:ascii="Times New Roman" w:hAnsi="Times New Roman" w:cs="Times New Roman"/>
          <w:sz w:val="28"/>
          <w:szCs w:val="28"/>
        </w:rPr>
      </w:pPr>
      <w:r w:rsidRPr="00592760">
        <w:rPr>
          <w:rFonts w:ascii="Times New Roman" w:hAnsi="Times New Roman" w:cs="Times New Roman"/>
          <w:sz w:val="28"/>
          <w:szCs w:val="28"/>
        </w:rPr>
        <w:t>Программа включает следующие направления работы: восприятие музыки, пение, музыкально-</w:t>
      </w:r>
      <w:proofErr w:type="gramStart"/>
      <w:r w:rsidRPr="00592760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592760">
        <w:rPr>
          <w:rFonts w:ascii="Times New Roman" w:hAnsi="Times New Roman" w:cs="Times New Roman"/>
          <w:sz w:val="28"/>
          <w:szCs w:val="28"/>
        </w:rPr>
        <w:t>, игра на музыкальных инструментах. Программа предполагает, проведение музыкальных занятий 2 раза в неделю в каждой возрастной группе.</w:t>
      </w:r>
    </w:p>
    <w:sectPr w:rsidR="00F86130" w:rsidRPr="00592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94CB39"/>
    <w:multiLevelType w:val="hybridMultilevel"/>
    <w:tmpl w:val="063C4B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64CE71"/>
    <w:multiLevelType w:val="hybridMultilevel"/>
    <w:tmpl w:val="421AC3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48707B8"/>
    <w:multiLevelType w:val="hybridMultilevel"/>
    <w:tmpl w:val="007F8C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E8955F1"/>
    <w:multiLevelType w:val="hybridMultilevel"/>
    <w:tmpl w:val="8F708A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66"/>
    <w:rsid w:val="00516766"/>
    <w:rsid w:val="00592760"/>
    <w:rsid w:val="00F8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1240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2020-01-09T15:57:00Z</dcterms:created>
  <dcterms:modified xsi:type="dcterms:W3CDTF">2020-01-09T15:59:00Z</dcterms:modified>
</cp:coreProperties>
</file>